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3A051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43001-458/2020</w:t>
            </w:r>
            <w:r w:rsidR="00A847C2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BF2CB0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3A051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D-126/20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BF2CB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08.1</w:t>
            </w:r>
            <w:r w:rsidR="003A0515">
              <w:rPr>
                <w:rFonts w:ascii="Arial" w:hAnsi="Arial" w:cs="Arial"/>
                <w:color w:val="0000FF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3A051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2431-20-001749/0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3A0515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rekonstrukcije regionalne ceste R3-694/1268 Velenje-Dobrteša vas od km 5+310 do km 6+700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813F4" w:rsidRPr="00A847C2" w:rsidRDefault="00A847C2" w:rsidP="00A847C2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A847C2">
        <w:rPr>
          <w:rFonts w:ascii="Tahoma" w:hAnsi="Tahoma" w:cs="Tahoma"/>
          <w:b/>
          <w:color w:val="333333"/>
          <w:sz w:val="22"/>
          <w:szCs w:val="22"/>
        </w:rPr>
        <w:t>JN007806/2020-W01 - D-126/20; PZI rekonstrukcije regionalne ceste R3-6941268 Velenje-Dobrteša vas, datum objave: 16.12.2020</w:t>
      </w:r>
    </w:p>
    <w:p w:rsidR="00A847C2" w:rsidRPr="00A847C2" w:rsidRDefault="00BF2CB0" w:rsidP="00A847C2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08.01.2021</w:t>
      </w:r>
      <w:r w:rsidR="00A847C2" w:rsidRPr="00A847C2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   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14:09</w:t>
      </w:r>
    </w:p>
    <w:p w:rsidR="00A847C2" w:rsidRPr="00A847C2" w:rsidRDefault="00A847C2" w:rsidP="00A847C2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</w:p>
    <w:p w:rsidR="00A847C2" w:rsidRPr="00A847C2" w:rsidRDefault="00A847C2" w:rsidP="00A847C2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</w:p>
    <w:p w:rsidR="00E813F4" w:rsidRPr="00BF2CB0" w:rsidRDefault="00BF2CB0" w:rsidP="00BF2CB0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BF2CB0">
        <w:rPr>
          <w:rFonts w:ascii="Tahoma" w:hAnsi="Tahoma" w:cs="Tahoma"/>
          <w:color w:val="333333"/>
          <w:sz w:val="22"/>
          <w:szCs w:val="22"/>
        </w:rPr>
        <w:t>Spoštovani,</w:t>
      </w:r>
      <w:r w:rsidRPr="00BF2CB0">
        <w:rPr>
          <w:rFonts w:ascii="Tahoma" w:hAnsi="Tahoma" w:cs="Tahoma"/>
          <w:color w:val="333333"/>
          <w:sz w:val="22"/>
          <w:szCs w:val="22"/>
        </w:rPr>
        <w:br/>
        <w:t>ali je izdelava Hidrotehničnega poročila predmet razpisa? V popisu del ni naveden.</w:t>
      </w:r>
      <w:r w:rsidRPr="00BF2CB0">
        <w:rPr>
          <w:rFonts w:ascii="Tahoma" w:hAnsi="Tahoma" w:cs="Tahoma"/>
          <w:color w:val="333333"/>
          <w:sz w:val="22"/>
          <w:szCs w:val="22"/>
        </w:rPr>
        <w:br/>
      </w:r>
      <w:r w:rsidRPr="00BF2CB0">
        <w:rPr>
          <w:rFonts w:ascii="Tahoma" w:hAnsi="Tahoma" w:cs="Tahoma"/>
          <w:color w:val="333333"/>
          <w:sz w:val="22"/>
          <w:szCs w:val="22"/>
        </w:rPr>
        <w:br/>
        <w:t>Lep pozdrav.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3502E2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1F40C2" w:rsidRPr="00A9293C" w:rsidRDefault="001F40C2" w:rsidP="001F40C2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>Hidrotehnično poročilo s kartami poplavne nevarnosti je bilo izdelano v fazi IZP in ni predmet tega javnega naročila.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15" w:rsidRDefault="003A0515">
      <w:r>
        <w:separator/>
      </w:r>
    </w:p>
  </w:endnote>
  <w:endnote w:type="continuationSeparator" w:id="0">
    <w:p w:rsidR="003A0515" w:rsidRDefault="003A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515" w:rsidRDefault="003A0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A051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A051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A051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A051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15" w:rsidRDefault="003A0515">
      <w:r>
        <w:separator/>
      </w:r>
    </w:p>
  </w:footnote>
  <w:footnote w:type="continuationSeparator" w:id="0">
    <w:p w:rsidR="003A0515" w:rsidRDefault="003A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515" w:rsidRDefault="003A05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515" w:rsidRDefault="003A05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A051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15"/>
    <w:rsid w:val="000646A9"/>
    <w:rsid w:val="001836BB"/>
    <w:rsid w:val="001F40C2"/>
    <w:rsid w:val="00216549"/>
    <w:rsid w:val="002507C2"/>
    <w:rsid w:val="00290551"/>
    <w:rsid w:val="003133A6"/>
    <w:rsid w:val="003502E2"/>
    <w:rsid w:val="003560E2"/>
    <w:rsid w:val="003579C0"/>
    <w:rsid w:val="003A0515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847C2"/>
    <w:rsid w:val="00AD3747"/>
    <w:rsid w:val="00B52E36"/>
    <w:rsid w:val="00BF2CB0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547439B-67F7-4EBF-8454-AE79EC2F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A847C2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847C2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1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851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695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7315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82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2021-01-11T06:43:00Z</dcterms:created>
  <dcterms:modified xsi:type="dcterms:W3CDTF">2021-01-11T08:32:00Z</dcterms:modified>
</cp:coreProperties>
</file>